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D05" w:rsidRPr="00213B9C" w:rsidRDefault="00213B9C">
      <w:pPr>
        <w:rPr>
          <w:rFonts w:ascii="Times New Roman" w:hAnsi="Times New Roman" w:cs="Times New Roman"/>
        </w:rPr>
      </w:pPr>
      <w:r w:rsidRPr="00213B9C">
        <w:rPr>
          <w:rFonts w:ascii="Times New Roman" w:hAnsi="Times New Roman" w:cs="Times New Roman"/>
        </w:rPr>
        <w:t>1. Какие растения называют озимыми однолетниками?</w:t>
      </w:r>
    </w:p>
    <w:p w:rsidR="00213B9C" w:rsidRPr="00213B9C" w:rsidRDefault="00213B9C">
      <w:pPr>
        <w:rPr>
          <w:rFonts w:ascii="Times New Roman" w:hAnsi="Times New Roman" w:cs="Times New Roman"/>
        </w:rPr>
      </w:pPr>
      <w:r w:rsidRPr="00213B9C">
        <w:rPr>
          <w:rFonts w:ascii="Times New Roman" w:hAnsi="Times New Roman" w:cs="Times New Roman"/>
        </w:rPr>
        <w:t>Как они готовятся к зиме?</w:t>
      </w:r>
    </w:p>
    <w:p w:rsidR="00213B9C" w:rsidRPr="00213B9C" w:rsidRDefault="00213B9C">
      <w:pPr>
        <w:rPr>
          <w:rFonts w:ascii="Times New Roman" w:hAnsi="Times New Roman" w:cs="Times New Roman"/>
        </w:rPr>
      </w:pPr>
      <w:r w:rsidRPr="00213B9C">
        <w:rPr>
          <w:rFonts w:ascii="Times New Roman" w:hAnsi="Times New Roman" w:cs="Times New Roman"/>
        </w:rPr>
        <w:t>Приведите три примера.</w:t>
      </w:r>
    </w:p>
    <w:p w:rsidR="00213B9C" w:rsidRPr="00213B9C" w:rsidRDefault="00213B9C">
      <w:pPr>
        <w:rPr>
          <w:rFonts w:ascii="Times New Roman" w:hAnsi="Times New Roman" w:cs="Times New Roman"/>
        </w:rPr>
      </w:pPr>
      <w:r w:rsidRPr="00213B9C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3B9C" w:rsidRPr="00213B9C" w:rsidRDefault="00213B9C">
      <w:pPr>
        <w:rPr>
          <w:rFonts w:ascii="Times New Roman" w:hAnsi="Times New Roman" w:cs="Times New Roman"/>
        </w:rPr>
      </w:pPr>
    </w:p>
    <w:p w:rsidR="00213B9C" w:rsidRPr="00213B9C" w:rsidRDefault="00213B9C">
      <w:pPr>
        <w:rPr>
          <w:rFonts w:ascii="Times New Roman" w:hAnsi="Times New Roman" w:cs="Times New Roman"/>
        </w:rPr>
      </w:pPr>
      <w:r w:rsidRPr="00213B9C">
        <w:rPr>
          <w:rFonts w:ascii="Times New Roman" w:hAnsi="Times New Roman" w:cs="Times New Roman"/>
        </w:rPr>
        <w:t>2. Заполните таблицу «Подготовка растений к зиме: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213B9C" w:rsidRPr="00213B9C" w:rsidTr="00213B9C">
        <w:tc>
          <w:tcPr>
            <w:tcW w:w="4672" w:type="dxa"/>
          </w:tcPr>
          <w:p w:rsidR="00213B9C" w:rsidRPr="00213B9C" w:rsidRDefault="00213B9C">
            <w:pPr>
              <w:rPr>
                <w:rFonts w:ascii="Times New Roman" w:hAnsi="Times New Roman" w:cs="Times New Roman"/>
              </w:rPr>
            </w:pPr>
            <w:r w:rsidRPr="00213B9C">
              <w:rPr>
                <w:rFonts w:ascii="Times New Roman" w:hAnsi="Times New Roman" w:cs="Times New Roman"/>
              </w:rPr>
              <w:t>Группа растений</w:t>
            </w:r>
          </w:p>
        </w:tc>
        <w:tc>
          <w:tcPr>
            <w:tcW w:w="4673" w:type="dxa"/>
          </w:tcPr>
          <w:p w:rsidR="00213B9C" w:rsidRPr="00213B9C" w:rsidRDefault="00213B9C">
            <w:pPr>
              <w:rPr>
                <w:rFonts w:ascii="Times New Roman" w:hAnsi="Times New Roman" w:cs="Times New Roman"/>
              </w:rPr>
            </w:pPr>
            <w:r w:rsidRPr="00213B9C">
              <w:rPr>
                <w:rFonts w:ascii="Times New Roman" w:hAnsi="Times New Roman" w:cs="Times New Roman"/>
              </w:rPr>
              <w:t>Изменения, происходящие в органах растений осенью</w:t>
            </w:r>
          </w:p>
        </w:tc>
      </w:tr>
      <w:tr w:rsidR="00213B9C" w:rsidRPr="00213B9C" w:rsidTr="00213B9C">
        <w:tc>
          <w:tcPr>
            <w:tcW w:w="4672" w:type="dxa"/>
          </w:tcPr>
          <w:p w:rsidR="00213B9C" w:rsidRPr="00213B9C" w:rsidRDefault="00213B9C" w:rsidP="00213B9C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213B9C">
              <w:rPr>
                <w:rFonts w:ascii="Times New Roman" w:hAnsi="Times New Roman" w:cs="Times New Roman"/>
              </w:rPr>
              <w:t>Лиственные деревья и кустарники</w:t>
            </w:r>
          </w:p>
          <w:p w:rsidR="00213B9C" w:rsidRPr="00213B9C" w:rsidRDefault="00213B9C" w:rsidP="00213B9C">
            <w:pPr>
              <w:rPr>
                <w:rFonts w:ascii="Times New Roman" w:hAnsi="Times New Roman" w:cs="Times New Roman"/>
              </w:rPr>
            </w:pPr>
          </w:p>
          <w:p w:rsidR="00213B9C" w:rsidRPr="00213B9C" w:rsidRDefault="00213B9C" w:rsidP="00213B9C">
            <w:pPr>
              <w:rPr>
                <w:rFonts w:ascii="Times New Roman" w:hAnsi="Times New Roman" w:cs="Times New Roman"/>
              </w:rPr>
            </w:pPr>
          </w:p>
          <w:p w:rsidR="00213B9C" w:rsidRPr="00213B9C" w:rsidRDefault="00213B9C" w:rsidP="00213B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3" w:type="dxa"/>
          </w:tcPr>
          <w:p w:rsidR="00213B9C" w:rsidRPr="00213B9C" w:rsidRDefault="00213B9C">
            <w:pPr>
              <w:rPr>
                <w:rFonts w:ascii="Times New Roman" w:hAnsi="Times New Roman" w:cs="Times New Roman"/>
              </w:rPr>
            </w:pPr>
          </w:p>
        </w:tc>
      </w:tr>
      <w:tr w:rsidR="00213B9C" w:rsidRPr="00213B9C" w:rsidTr="00213B9C">
        <w:tc>
          <w:tcPr>
            <w:tcW w:w="4672" w:type="dxa"/>
          </w:tcPr>
          <w:p w:rsidR="00213B9C" w:rsidRPr="00213B9C" w:rsidRDefault="00213B9C" w:rsidP="00213B9C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213B9C">
              <w:rPr>
                <w:rFonts w:ascii="Times New Roman" w:hAnsi="Times New Roman" w:cs="Times New Roman"/>
              </w:rPr>
              <w:t>Хвойные деревья</w:t>
            </w:r>
          </w:p>
          <w:p w:rsidR="00213B9C" w:rsidRPr="00213B9C" w:rsidRDefault="00213B9C" w:rsidP="00213B9C">
            <w:pPr>
              <w:rPr>
                <w:rFonts w:ascii="Times New Roman" w:hAnsi="Times New Roman" w:cs="Times New Roman"/>
              </w:rPr>
            </w:pPr>
          </w:p>
          <w:p w:rsidR="00213B9C" w:rsidRPr="00213B9C" w:rsidRDefault="00213B9C" w:rsidP="00213B9C">
            <w:pPr>
              <w:rPr>
                <w:rFonts w:ascii="Times New Roman" w:hAnsi="Times New Roman" w:cs="Times New Roman"/>
              </w:rPr>
            </w:pPr>
          </w:p>
          <w:p w:rsidR="00213B9C" w:rsidRPr="00213B9C" w:rsidRDefault="00213B9C" w:rsidP="00213B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3" w:type="dxa"/>
          </w:tcPr>
          <w:p w:rsidR="00213B9C" w:rsidRPr="00213B9C" w:rsidRDefault="00213B9C">
            <w:pPr>
              <w:rPr>
                <w:rFonts w:ascii="Times New Roman" w:hAnsi="Times New Roman" w:cs="Times New Roman"/>
              </w:rPr>
            </w:pPr>
          </w:p>
        </w:tc>
      </w:tr>
      <w:tr w:rsidR="00213B9C" w:rsidRPr="00213B9C" w:rsidTr="00213B9C">
        <w:tc>
          <w:tcPr>
            <w:tcW w:w="4672" w:type="dxa"/>
          </w:tcPr>
          <w:p w:rsidR="00213B9C" w:rsidRPr="00213B9C" w:rsidRDefault="00213B9C" w:rsidP="00213B9C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213B9C">
              <w:rPr>
                <w:rFonts w:ascii="Times New Roman" w:hAnsi="Times New Roman" w:cs="Times New Roman"/>
              </w:rPr>
              <w:t>Многолетние травы</w:t>
            </w:r>
          </w:p>
          <w:p w:rsidR="00213B9C" w:rsidRPr="00213B9C" w:rsidRDefault="00213B9C" w:rsidP="00213B9C">
            <w:pPr>
              <w:rPr>
                <w:rFonts w:ascii="Times New Roman" w:hAnsi="Times New Roman" w:cs="Times New Roman"/>
              </w:rPr>
            </w:pPr>
          </w:p>
          <w:p w:rsidR="00213B9C" w:rsidRPr="00213B9C" w:rsidRDefault="00213B9C" w:rsidP="00213B9C">
            <w:pPr>
              <w:rPr>
                <w:rFonts w:ascii="Times New Roman" w:hAnsi="Times New Roman" w:cs="Times New Roman"/>
              </w:rPr>
            </w:pPr>
          </w:p>
          <w:p w:rsidR="00213B9C" w:rsidRPr="00213B9C" w:rsidRDefault="00213B9C" w:rsidP="00213B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3" w:type="dxa"/>
          </w:tcPr>
          <w:p w:rsidR="00213B9C" w:rsidRPr="00213B9C" w:rsidRDefault="00213B9C">
            <w:pPr>
              <w:rPr>
                <w:rFonts w:ascii="Times New Roman" w:hAnsi="Times New Roman" w:cs="Times New Roman"/>
              </w:rPr>
            </w:pPr>
          </w:p>
        </w:tc>
      </w:tr>
      <w:tr w:rsidR="00213B9C" w:rsidRPr="00213B9C" w:rsidTr="00213B9C">
        <w:tc>
          <w:tcPr>
            <w:tcW w:w="4672" w:type="dxa"/>
          </w:tcPr>
          <w:p w:rsidR="00213B9C" w:rsidRPr="00213B9C" w:rsidRDefault="00213B9C" w:rsidP="00213B9C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213B9C">
              <w:rPr>
                <w:rFonts w:ascii="Times New Roman" w:hAnsi="Times New Roman" w:cs="Times New Roman"/>
              </w:rPr>
              <w:t>Однолетние травы</w:t>
            </w:r>
          </w:p>
          <w:p w:rsidR="00213B9C" w:rsidRPr="00213B9C" w:rsidRDefault="00213B9C" w:rsidP="00213B9C">
            <w:pPr>
              <w:rPr>
                <w:rFonts w:ascii="Times New Roman" w:hAnsi="Times New Roman" w:cs="Times New Roman"/>
              </w:rPr>
            </w:pPr>
          </w:p>
          <w:p w:rsidR="00213B9C" w:rsidRPr="00213B9C" w:rsidRDefault="00213B9C" w:rsidP="00213B9C">
            <w:pPr>
              <w:rPr>
                <w:rFonts w:ascii="Times New Roman" w:hAnsi="Times New Roman" w:cs="Times New Roman"/>
              </w:rPr>
            </w:pPr>
          </w:p>
          <w:p w:rsidR="00213B9C" w:rsidRPr="00213B9C" w:rsidRDefault="00213B9C" w:rsidP="00213B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3" w:type="dxa"/>
          </w:tcPr>
          <w:p w:rsidR="00213B9C" w:rsidRPr="00213B9C" w:rsidRDefault="00213B9C">
            <w:pPr>
              <w:rPr>
                <w:rFonts w:ascii="Times New Roman" w:hAnsi="Times New Roman" w:cs="Times New Roman"/>
              </w:rPr>
            </w:pPr>
          </w:p>
        </w:tc>
      </w:tr>
    </w:tbl>
    <w:p w:rsidR="00213B9C" w:rsidRPr="00213B9C" w:rsidRDefault="00213B9C">
      <w:pPr>
        <w:rPr>
          <w:rFonts w:ascii="Times New Roman" w:hAnsi="Times New Roman" w:cs="Times New Roman"/>
        </w:rPr>
      </w:pPr>
    </w:p>
    <w:p w:rsidR="00213B9C" w:rsidRDefault="00213B9C">
      <w:pPr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</w:rPr>
        <w:t xml:space="preserve">3. </w:t>
      </w:r>
    </w:p>
    <w:p w:rsidR="00213B9C" w:rsidRDefault="00213B9C">
      <w:pPr>
        <w:rPr>
          <w:rFonts w:ascii="Times New Roman" w:hAnsi="Times New Roman" w:cs="Times New Roman"/>
          <w:noProof/>
          <w:lang w:eastAsia="ru-RU"/>
        </w:rPr>
      </w:pPr>
      <w:r w:rsidRPr="00213B9C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7461F49" wp14:editId="082B2112">
            <wp:extent cx="5940425" cy="3564255"/>
            <wp:effectExtent l="0" t="0" r="3175" b="0"/>
            <wp:docPr id="1" name="Рисунок 1" descr="C:\Users\Дина\Desktop\00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ина\Desktop\000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B9C" w:rsidRDefault="00213B9C">
      <w:pPr>
        <w:rPr>
          <w:rFonts w:ascii="Times New Roman" w:hAnsi="Times New Roman" w:cs="Times New Roman"/>
          <w:noProof/>
          <w:lang w:eastAsia="ru-RU"/>
        </w:rPr>
      </w:pPr>
    </w:p>
    <w:p w:rsidR="00213B9C" w:rsidRDefault="00213B9C" w:rsidP="00213B9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– </w:t>
      </w:r>
    </w:p>
    <w:p w:rsidR="00213B9C" w:rsidRDefault="00213B9C" w:rsidP="00213B9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</w:t>
      </w:r>
    </w:p>
    <w:p w:rsidR="00213B9C" w:rsidRDefault="00213B9C" w:rsidP="00213B9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</w:t>
      </w:r>
    </w:p>
    <w:p w:rsidR="00213B9C" w:rsidRDefault="00213B9C" w:rsidP="00213B9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</w:t>
      </w:r>
    </w:p>
    <w:p w:rsidR="00213B9C" w:rsidRDefault="00213B9C" w:rsidP="00213B9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</w:t>
      </w:r>
    </w:p>
    <w:p w:rsidR="00213B9C" w:rsidRDefault="00F515C8" w:rsidP="00213B9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</w:t>
      </w:r>
    </w:p>
    <w:p w:rsidR="00F515C8" w:rsidRDefault="00F515C8" w:rsidP="00F515C8">
      <w:pPr>
        <w:rPr>
          <w:rFonts w:ascii="Times New Roman" w:hAnsi="Times New Roman" w:cs="Times New Roman"/>
        </w:rPr>
      </w:pPr>
    </w:p>
    <w:p w:rsidR="00F515C8" w:rsidRDefault="00F515C8" w:rsidP="00F515C8">
      <w:pPr>
        <w:rPr>
          <w:rFonts w:ascii="Times New Roman" w:hAnsi="Times New Roman" w:cs="Times New Roman"/>
        </w:rPr>
      </w:pPr>
    </w:p>
    <w:p w:rsidR="00F515C8" w:rsidRDefault="00F515C8" w:rsidP="00F515C8">
      <w:pPr>
        <w:rPr>
          <w:rFonts w:ascii="Times New Roman" w:hAnsi="Times New Roman" w:cs="Times New Roman"/>
        </w:rPr>
      </w:pPr>
    </w:p>
    <w:p w:rsidR="00F515C8" w:rsidRDefault="00F515C8" w:rsidP="00691AC9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Назовите растения-</w:t>
      </w:r>
      <w:proofErr w:type="gramStart"/>
      <w:r>
        <w:rPr>
          <w:rFonts w:ascii="Times New Roman" w:hAnsi="Times New Roman" w:cs="Times New Roman"/>
        </w:rPr>
        <w:t>подснежники._</w:t>
      </w:r>
      <w:proofErr w:type="gramEnd"/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</w:t>
      </w:r>
    </w:p>
    <w:p w:rsidR="00F515C8" w:rsidRDefault="00F515C8" w:rsidP="00691AC9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Чем объяснить их раннее цветение?</w:t>
      </w:r>
    </w:p>
    <w:p w:rsidR="00F515C8" w:rsidRDefault="00691AC9" w:rsidP="00691AC9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</w:t>
      </w:r>
    </w:p>
    <w:p w:rsidR="00691AC9" w:rsidRDefault="00691AC9" w:rsidP="00691AC9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происходит с подснежниками после цветения?</w:t>
      </w:r>
    </w:p>
    <w:p w:rsidR="00691AC9" w:rsidRDefault="00691AC9" w:rsidP="00691AC9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</w:t>
      </w:r>
    </w:p>
    <w:p w:rsidR="00691AC9" w:rsidRDefault="00691AC9" w:rsidP="00691AC9">
      <w:pPr>
        <w:pStyle w:val="a3"/>
        <w:ind w:left="0"/>
        <w:rPr>
          <w:rFonts w:ascii="Times New Roman" w:hAnsi="Times New Roman" w:cs="Times New Roman"/>
        </w:rPr>
      </w:pPr>
    </w:p>
    <w:p w:rsidR="00691AC9" w:rsidRDefault="00691AC9" w:rsidP="00691AC9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Заполните таблицу «Яровые и озимые однолетники»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993"/>
        <w:gridCol w:w="2835"/>
        <w:gridCol w:w="1842"/>
        <w:gridCol w:w="1971"/>
        <w:gridCol w:w="1708"/>
      </w:tblGrid>
      <w:tr w:rsidR="00691AC9" w:rsidTr="00691AC9">
        <w:tc>
          <w:tcPr>
            <w:tcW w:w="993" w:type="dxa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Названия растений</w:t>
            </w:r>
          </w:p>
        </w:tc>
        <w:tc>
          <w:tcPr>
            <w:tcW w:w="1842" w:type="dxa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прорастания семян</w:t>
            </w:r>
          </w:p>
        </w:tc>
        <w:tc>
          <w:tcPr>
            <w:tcW w:w="1971" w:type="dxa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Способ зимовки</w:t>
            </w:r>
          </w:p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(как зимуют, какие органы)</w:t>
            </w:r>
          </w:p>
        </w:tc>
        <w:tc>
          <w:tcPr>
            <w:tcW w:w="1708" w:type="dxa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 цветения</w:t>
            </w:r>
          </w:p>
        </w:tc>
      </w:tr>
      <w:tr w:rsidR="00691AC9" w:rsidTr="00691AC9">
        <w:tc>
          <w:tcPr>
            <w:tcW w:w="993" w:type="dxa"/>
            <w:vMerge w:val="restart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Яровые</w:t>
            </w:r>
          </w:p>
        </w:tc>
        <w:tc>
          <w:tcPr>
            <w:tcW w:w="2835" w:type="dxa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 w:val="restart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 w:val="restart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Merge w:val="restart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691AC9" w:rsidTr="00691AC9">
        <w:tc>
          <w:tcPr>
            <w:tcW w:w="993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691AC9" w:rsidTr="00691AC9">
        <w:tc>
          <w:tcPr>
            <w:tcW w:w="993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691AC9" w:rsidTr="00691AC9">
        <w:tc>
          <w:tcPr>
            <w:tcW w:w="993" w:type="dxa"/>
            <w:vMerge w:val="restart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Озимые</w:t>
            </w:r>
          </w:p>
        </w:tc>
        <w:tc>
          <w:tcPr>
            <w:tcW w:w="2835" w:type="dxa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 w:val="restart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 w:val="restart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Merge w:val="restart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691AC9" w:rsidTr="00691AC9">
        <w:tc>
          <w:tcPr>
            <w:tcW w:w="993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691AC9" w:rsidTr="00691AC9">
        <w:tc>
          <w:tcPr>
            <w:tcW w:w="993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691AC9" w:rsidTr="00691AC9">
        <w:tc>
          <w:tcPr>
            <w:tcW w:w="993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Merge/>
          </w:tcPr>
          <w:p w:rsidR="00691AC9" w:rsidRDefault="00691AC9" w:rsidP="00691AC9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691AC9" w:rsidRDefault="00691AC9" w:rsidP="00691AC9">
      <w:pPr>
        <w:pStyle w:val="a3"/>
        <w:ind w:left="0"/>
        <w:rPr>
          <w:rFonts w:ascii="Times New Roman" w:hAnsi="Times New Roman" w:cs="Times New Roman"/>
        </w:rPr>
      </w:pPr>
    </w:p>
    <w:p w:rsidR="00691AC9" w:rsidRDefault="00691AC9" w:rsidP="00691AC9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Дополните предложения.</w:t>
      </w:r>
    </w:p>
    <w:p w:rsidR="00691AC9" w:rsidRDefault="00691AC9" w:rsidP="00691AC9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Однополыми цветками называются такие цветки, в которых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91AC9" w:rsidRDefault="00691AC9" w:rsidP="00691AC9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Мужские цветки имеют только__________________________________________________________</w:t>
      </w:r>
    </w:p>
    <w:p w:rsidR="00691AC9" w:rsidRDefault="00691AC9" w:rsidP="00691AC9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Женские цветки имеют только__________________________________________________________</w:t>
      </w:r>
    </w:p>
    <w:p w:rsidR="00691AC9" w:rsidRDefault="00691AC9" w:rsidP="00691AC9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Однодомными растениями называются растения, на которых имеются цветки_____________________________________________________________________________</w:t>
      </w:r>
    </w:p>
    <w:p w:rsidR="00691AC9" w:rsidRDefault="00691AC9" w:rsidP="00691AC9">
      <w:pPr>
        <w:pStyle w:val="a3"/>
        <w:ind w:left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Примеры:_</w:t>
      </w:r>
      <w:proofErr w:type="gramEnd"/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________________________________________________________________________________________________________________________________________________________________Двудомными растениями называются такие растения, на которых имеются цветки_______________________________________________________________________________Примеры:____________________________________________________________________________</w:t>
      </w:r>
    </w:p>
    <w:p w:rsidR="00691AC9" w:rsidRDefault="00691AC9" w:rsidP="00691AC9">
      <w:pPr>
        <w:pStyle w:val="a3"/>
        <w:ind w:left="0"/>
        <w:rPr>
          <w:rFonts w:ascii="Times New Roman" w:hAnsi="Times New Roman" w:cs="Times New Roman"/>
        </w:rPr>
      </w:pPr>
    </w:p>
    <w:p w:rsidR="008D120F" w:rsidRDefault="00691AC9" w:rsidP="008D120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8D120F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163195</wp:posOffset>
            </wp:positionV>
            <wp:extent cx="4323715" cy="2567940"/>
            <wp:effectExtent l="0" t="0" r="635" b="381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715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20F">
        <w:rPr>
          <w:rFonts w:ascii="Times New Roman" w:hAnsi="Times New Roman" w:cs="Times New Roman"/>
        </w:rPr>
        <w:t>1. –</w:t>
      </w:r>
    </w:p>
    <w:p w:rsidR="008D120F" w:rsidRDefault="008D120F" w:rsidP="008D120F">
      <w:pPr>
        <w:rPr>
          <w:rFonts w:ascii="Times New Roman" w:hAnsi="Times New Roman" w:cs="Times New Roman"/>
        </w:rPr>
      </w:pPr>
    </w:p>
    <w:p w:rsidR="008D120F" w:rsidRDefault="008D120F" w:rsidP="008D12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–</w:t>
      </w:r>
    </w:p>
    <w:p w:rsidR="008D120F" w:rsidRDefault="008D120F" w:rsidP="008D120F">
      <w:pPr>
        <w:rPr>
          <w:rFonts w:ascii="Times New Roman" w:hAnsi="Times New Roman" w:cs="Times New Roman"/>
        </w:rPr>
      </w:pPr>
    </w:p>
    <w:p w:rsidR="008D120F" w:rsidRDefault="008D120F" w:rsidP="008D120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–</w:t>
      </w:r>
    </w:p>
    <w:p w:rsidR="008D120F" w:rsidRDefault="008D120F" w:rsidP="008D120F">
      <w:pPr>
        <w:pStyle w:val="a3"/>
        <w:rPr>
          <w:rFonts w:ascii="Times New Roman" w:hAnsi="Times New Roman" w:cs="Times New Roman"/>
        </w:rPr>
      </w:pPr>
    </w:p>
    <w:p w:rsidR="00691AC9" w:rsidRPr="008D120F" w:rsidRDefault="008D120F" w:rsidP="008D120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4.-</w:t>
      </w:r>
      <w:bookmarkStart w:id="0" w:name="_GoBack"/>
      <w:bookmarkEnd w:id="0"/>
      <w:r w:rsidR="00691AC9" w:rsidRPr="008D120F">
        <w:rPr>
          <w:rFonts w:ascii="Times New Roman" w:hAnsi="Times New Roman" w:cs="Times New Roman"/>
        </w:rPr>
        <w:br/>
      </w:r>
      <w:r w:rsidR="00691AC9" w:rsidRPr="008D120F">
        <w:rPr>
          <w:rFonts w:ascii="Times New Roman" w:hAnsi="Times New Roman" w:cs="Times New Roman"/>
        </w:rPr>
        <w:br/>
      </w:r>
      <w:r w:rsidR="00691AC9" w:rsidRPr="008D120F">
        <w:rPr>
          <w:rFonts w:ascii="Times New Roman" w:hAnsi="Times New Roman" w:cs="Times New Roman"/>
        </w:rPr>
        <w:br/>
      </w:r>
      <w:r w:rsidR="00691AC9" w:rsidRPr="008D120F">
        <w:rPr>
          <w:rFonts w:ascii="Times New Roman" w:hAnsi="Times New Roman" w:cs="Times New Roman"/>
        </w:rPr>
        <w:br/>
      </w:r>
      <w:r w:rsidR="00691AC9" w:rsidRPr="008D120F">
        <w:rPr>
          <w:rFonts w:ascii="Times New Roman" w:hAnsi="Times New Roman" w:cs="Times New Roman"/>
        </w:rPr>
        <w:br/>
      </w:r>
      <w:r w:rsidR="00691AC9" w:rsidRPr="008D120F">
        <w:rPr>
          <w:rFonts w:ascii="Times New Roman" w:hAnsi="Times New Roman" w:cs="Times New Roman"/>
        </w:rPr>
        <w:br/>
      </w:r>
      <w:r w:rsidR="00691AC9" w:rsidRPr="008D120F">
        <w:rPr>
          <w:rFonts w:ascii="Times New Roman" w:hAnsi="Times New Roman" w:cs="Times New Roman"/>
        </w:rPr>
        <w:br/>
      </w:r>
    </w:p>
    <w:sectPr w:rsidR="00691AC9" w:rsidRPr="008D120F" w:rsidSect="00213B9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30091D"/>
    <w:multiLevelType w:val="hybridMultilevel"/>
    <w:tmpl w:val="B83EB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B0626"/>
    <w:multiLevelType w:val="hybridMultilevel"/>
    <w:tmpl w:val="1136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601C58"/>
    <w:multiLevelType w:val="hybridMultilevel"/>
    <w:tmpl w:val="F614E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B9C"/>
    <w:rsid w:val="00213B9C"/>
    <w:rsid w:val="006468F3"/>
    <w:rsid w:val="00691AC9"/>
    <w:rsid w:val="00792D05"/>
    <w:rsid w:val="008D120F"/>
    <w:rsid w:val="00AB6DD2"/>
    <w:rsid w:val="00F5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8AEC75-B541-44A9-9B11-E4795271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B9C"/>
    <w:pPr>
      <w:ind w:left="720"/>
      <w:contextualSpacing/>
    </w:pPr>
  </w:style>
  <w:style w:type="table" w:styleId="a4">
    <w:name w:val="Table Grid"/>
    <w:basedOn w:val="a1"/>
    <w:uiPriority w:val="39"/>
    <w:rsid w:val="00213B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515C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15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4</cp:revision>
  <cp:lastPrinted>2015-04-29T19:20:00Z</cp:lastPrinted>
  <dcterms:created xsi:type="dcterms:W3CDTF">2015-04-29T18:58:00Z</dcterms:created>
  <dcterms:modified xsi:type="dcterms:W3CDTF">2015-04-29T19:22:00Z</dcterms:modified>
</cp:coreProperties>
</file>