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AF9" w:rsidRDefault="00F45AF9" w:rsidP="00F45AF9">
      <w:pPr>
        <w:spacing w:line="240" w:lineRule="auto"/>
        <w:ind w:right="-1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Задание по теме «Образ Петербурга в романе Ф.М. Достоевского «Преступление и наказание»</w:t>
      </w:r>
    </w:p>
    <w:p w:rsidR="00F45AF9" w:rsidRDefault="00F45AF9" w:rsidP="00F45AF9">
      <w:pPr>
        <w:spacing w:line="240" w:lineRule="auto"/>
        <w:ind w:right="-1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Сделать в тексте романа закладки и подготовить выразительное чтение и анализ эпизодов.</w:t>
      </w:r>
    </w:p>
    <w:p w:rsidR="00F45AF9" w:rsidRDefault="00F45AF9" w:rsidP="00F45AF9">
      <w:pPr>
        <w:spacing w:line="240" w:lineRule="auto"/>
        <w:ind w:right="-1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Охарактеризуйте </w:t>
      </w:r>
      <w:r w:rsidRPr="00F45AF9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пейзажи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 романе: </w:t>
      </w:r>
    </w:p>
    <w:p w:rsidR="00F45AF9" w:rsidRDefault="00F45AF9" w:rsidP="00F45AF9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часть первая, гл. I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(«отвра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</w:r>
      <w:r w:rsidRPr="00F45AF9">
        <w:rPr>
          <w:rStyle w:val="295pt"/>
          <w:rFonts w:ascii="Times New Roman" w:hAnsi="Times New Roman" w:cs="Times New Roman"/>
          <w:sz w:val="28"/>
          <w:szCs w:val="28"/>
        </w:rPr>
        <w:t>т</w:t>
      </w:r>
      <w:r>
        <w:rPr>
          <w:rStyle w:val="295pt"/>
          <w:rFonts w:ascii="Times New Roman" w:hAnsi="Times New Roman" w:cs="Times New Roman"/>
          <w:sz w:val="28"/>
          <w:szCs w:val="28"/>
        </w:rPr>
        <w:t>итель</w:t>
      </w:r>
      <w:r w:rsidRPr="00F45AF9">
        <w:rPr>
          <w:rStyle w:val="295pt"/>
          <w:rFonts w:ascii="Times New Roman" w:hAnsi="Times New Roman" w:cs="Times New Roman"/>
          <w:sz w:val="28"/>
          <w:szCs w:val="28"/>
        </w:rPr>
        <w:t xml:space="preserve">ный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и грустный колорит» городского дня); </w:t>
      </w: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часть вторая, гл. I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(подчёркнутое пов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торение предыдущей картины); </w:t>
      </w:r>
    </w:p>
    <w:p w:rsidR="00F45AF9" w:rsidRDefault="00F45AF9" w:rsidP="00F45AF9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часть вторая, гл. II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(«великолепная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панорама»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Петербурга); </w:t>
      </w:r>
    </w:p>
    <w:p w:rsidR="00F45AF9" w:rsidRDefault="00F45AF9" w:rsidP="00F45AF9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часть вторая, гл. VI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(вечерний Петербург); </w:t>
      </w:r>
    </w:p>
    <w:p w:rsidR="00F45AF9" w:rsidRDefault="00F45AF9" w:rsidP="00F45AF9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5AF9">
        <w:rPr>
          <w:rStyle w:val="22"/>
          <w:rFonts w:ascii="Times New Roman" w:hAnsi="Times New Roman" w:cs="Times New Roman"/>
          <w:sz w:val="28"/>
          <w:szCs w:val="28"/>
        </w:rPr>
        <w:t>часть пятая,</w:t>
      </w:r>
      <w:r>
        <w:rPr>
          <w:rStyle w:val="22"/>
          <w:rFonts w:ascii="Times New Roman" w:hAnsi="Times New Roman" w:cs="Times New Roman"/>
          <w:sz w:val="28"/>
          <w:szCs w:val="28"/>
        </w:rPr>
        <w:t xml:space="preserve"> гл. </w:t>
      </w:r>
      <w:r>
        <w:rPr>
          <w:rStyle w:val="22"/>
          <w:rFonts w:ascii="Times New Roman" w:hAnsi="Times New Roman" w:cs="Times New Roman"/>
          <w:sz w:val="28"/>
          <w:szCs w:val="28"/>
          <w:lang w:val="en-US"/>
        </w:rPr>
        <w:t>V</w:t>
      </w: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 </w:t>
      </w:r>
      <w:r w:rsidRPr="00F45AF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ви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 из окна комнаты Раскольникова); </w:t>
      </w:r>
    </w:p>
    <w:p w:rsidR="00F45AF9" w:rsidRPr="00F45AF9" w:rsidRDefault="00F45AF9" w:rsidP="00F45AF9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часть шестая, гл. V—VI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(грозовой вечер и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утро накануне самоубийства </w:t>
      </w:r>
      <w:proofErr w:type="spellStart"/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Свидригайлова</w:t>
      </w:r>
      <w:proofErr w:type="spellEnd"/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).</w:t>
      </w:r>
    </w:p>
    <w:p w:rsidR="00F45AF9" w:rsidRDefault="00F45AF9" w:rsidP="00F45AF9">
      <w:pPr>
        <w:pStyle w:val="60"/>
        <w:shd w:val="clear" w:color="auto" w:fill="auto"/>
        <w:spacing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F45AF9" w:rsidRDefault="00F45AF9" w:rsidP="00F45AF9">
      <w:pPr>
        <w:pStyle w:val="60"/>
        <w:shd w:val="clear" w:color="auto" w:fill="auto"/>
        <w:spacing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</w:pPr>
      <w:r w:rsidRPr="00F45AF9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 xml:space="preserve">Сопоставьте </w:t>
      </w:r>
      <w:r w:rsidRPr="00F45AF9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>сцены уличной жизни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 xml:space="preserve">: </w:t>
      </w:r>
    </w:p>
    <w:p w:rsidR="00F45AF9" w:rsidRDefault="00F45AF9" w:rsidP="00F45AF9">
      <w:pPr>
        <w:pStyle w:val="60"/>
        <w:shd w:val="clear" w:color="auto" w:fill="auto"/>
        <w:spacing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</w:pP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часть первая, гл. I </w:t>
      </w:r>
      <w:r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 xml:space="preserve">(пьяный в телеге,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 xml:space="preserve">запряжённой огромными ломовыми лошадьми); </w:t>
      </w:r>
    </w:p>
    <w:p w:rsidR="00F45AF9" w:rsidRPr="00F45AF9" w:rsidRDefault="00F45AF9" w:rsidP="00F45AF9">
      <w:pPr>
        <w:pStyle w:val="60"/>
        <w:shd w:val="clear" w:color="auto" w:fill="auto"/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часть вторая, гл. II </w:t>
      </w:r>
      <w:r w:rsidRPr="00F45AF9">
        <w:rPr>
          <w:rStyle w:val="295pt"/>
          <w:rFonts w:ascii="Times New Roman" w:hAnsi="Times New Roman" w:cs="Times New Roman"/>
          <w:sz w:val="28"/>
          <w:szCs w:val="28"/>
        </w:rPr>
        <w:t>(</w:t>
      </w:r>
      <w:r>
        <w:rPr>
          <w:rStyle w:val="295pt"/>
          <w:rFonts w:ascii="Times New Roman" w:hAnsi="Times New Roman" w:cs="Times New Roman"/>
          <w:sz w:val="28"/>
          <w:szCs w:val="28"/>
        </w:rPr>
        <w:t xml:space="preserve">сцена </w:t>
      </w:r>
      <w:r w:rsidRPr="00F45AF9">
        <w:rPr>
          <w:rStyle w:val="295pt"/>
          <w:rFonts w:ascii="Times New Roman" w:hAnsi="Times New Roman" w:cs="Times New Roman"/>
          <w:sz w:val="28"/>
          <w:szCs w:val="28"/>
        </w:rPr>
        <w:t xml:space="preserve"> на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 xml:space="preserve">Николаевском мосту, удар бича и подаяние); </w:t>
      </w: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часть вторая, гл. VI </w:t>
      </w:r>
      <w:r w:rsidRPr="00F45AF9">
        <w:rPr>
          <w:rStyle w:val="23"/>
          <w:rFonts w:ascii="Times New Roman" w:hAnsi="Times New Roman" w:cs="Times New Roman"/>
          <w:sz w:val="28"/>
          <w:szCs w:val="28"/>
          <w:u w:val="none"/>
        </w:rPr>
        <w:t>(шарманщик и</w:t>
      </w:r>
      <w:r w:rsidRPr="00F45AF9"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 xml:space="preserve">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 xml:space="preserve"> толпа женщин у «</w:t>
      </w:r>
      <w:proofErr w:type="spellStart"/>
      <w:r w:rsidRPr="00F45AF9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распивочно-увеселительного</w:t>
      </w:r>
      <w:proofErr w:type="spellEnd"/>
      <w:r w:rsidRPr="00F45AF9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» заведения);</w:t>
      </w:r>
    </w:p>
    <w:p w:rsidR="00F45AF9" w:rsidRDefault="00F45AF9" w:rsidP="00F45AF9">
      <w:pPr>
        <w:spacing w:after="6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5AF9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часть вторая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гл. VI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(сцена на ...</w:t>
      </w:r>
      <w:proofErr w:type="spellStart"/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ском</w:t>
      </w:r>
      <w:proofErr w:type="spellEnd"/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мосту); </w:t>
      </w:r>
    </w:p>
    <w:p w:rsidR="00F45AF9" w:rsidRDefault="00F45AF9" w:rsidP="00F45AF9">
      <w:pPr>
        <w:spacing w:after="6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часть </w:t>
      </w:r>
      <w:r w:rsidRPr="00F45AF9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пятая, гл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V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(смерть Катерины Ив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ановны).</w:t>
      </w:r>
    </w:p>
    <w:p w:rsidR="00F45AF9" w:rsidRPr="00F45AF9" w:rsidRDefault="00F45AF9" w:rsidP="00F45AF9">
      <w:pPr>
        <w:spacing w:after="6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F45AF9" w:rsidRDefault="00F45AF9" w:rsidP="00F45AF9">
      <w:pPr>
        <w:spacing w:after="228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Составьте </w:t>
      </w:r>
      <w:r w:rsidRPr="00F45AF9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описания интерьеров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: </w:t>
      </w:r>
    </w:p>
    <w:p w:rsidR="00F45AF9" w:rsidRPr="00F45AF9" w:rsidRDefault="00F45AF9" w:rsidP="00F45AF9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5AF9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часть первая, гл.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III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(каморка Раскольникова); </w:t>
      </w:r>
    </w:p>
    <w:p w:rsidR="00F45AF9" w:rsidRDefault="00F45AF9" w:rsidP="00F45AF9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часть первая, гл. II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</w:t>
      </w:r>
      <w:proofErr w:type="gramStart"/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кабак</w:t>
      </w:r>
      <w:proofErr w:type="gramEnd"/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где Раскольников слушает исповедь Ма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рмеладова); </w:t>
      </w:r>
    </w:p>
    <w:p w:rsidR="00F45AF9" w:rsidRDefault="00F45AF9" w:rsidP="00F45AF9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часть первая, гл. II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и </w:t>
      </w:r>
      <w:r w:rsidRPr="00F45AF9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часть вторая, гл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Pr="00F45AF9">
        <w:rPr>
          <w:rStyle w:val="22"/>
          <w:rFonts w:ascii="Times New Roman" w:hAnsi="Times New Roman" w:cs="Times New Roman"/>
          <w:sz w:val="28"/>
          <w:szCs w:val="28"/>
        </w:rPr>
        <w:t xml:space="preserve">VII </w:t>
      </w:r>
      <w:r w:rsidRPr="00F45AF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(«проходной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угол» Мармеладова)</w:t>
      </w:r>
    </w:p>
    <w:p w:rsidR="00F45AF9" w:rsidRPr="00F45AF9" w:rsidRDefault="00F45AF9" w:rsidP="00F45AF9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F45AF9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часть четвертая, гл. </w:t>
      </w:r>
      <w:r w:rsidRPr="00F45AF9">
        <w:rPr>
          <w:rFonts w:ascii="Times New Roman" w:hAnsi="Times New Roman" w:cs="Times New Roman"/>
          <w:b/>
          <w:color w:val="000000"/>
          <w:sz w:val="28"/>
          <w:szCs w:val="28"/>
          <w:lang w:val="en-US" w:eastAsia="ru-RU" w:bidi="ru-RU"/>
        </w:rPr>
        <w:t>III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(трактир, в котором исповедуется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</w:t>
      </w:r>
    </w:p>
    <w:p w:rsidR="004510D7" w:rsidRDefault="004510D7" w:rsidP="00F45AF9">
      <w:pPr>
        <w:spacing w:after="0" w:line="240" w:lineRule="auto"/>
        <w:jc w:val="both"/>
      </w:pPr>
    </w:p>
    <w:sectPr w:rsidR="004510D7" w:rsidSect="00451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5AF9"/>
    <w:rsid w:val="004510D7"/>
    <w:rsid w:val="00F45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0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F45AF9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0">
    <w:name w:val="Основной текст (2) + Малые прописные"/>
    <w:basedOn w:val="2"/>
    <w:rsid w:val="00F45AF9"/>
    <w:rPr>
      <w:smallCaps/>
      <w:color w:val="000000"/>
      <w:spacing w:val="0"/>
      <w:w w:val="100"/>
      <w:position w:val="0"/>
      <w:lang w:val="ru-RU" w:eastAsia="ru-RU" w:bidi="ru-RU"/>
    </w:rPr>
  </w:style>
  <w:style w:type="character" w:customStyle="1" w:styleId="21">
    <w:name w:val="Основной текст (2) + Курсив"/>
    <w:basedOn w:val="2"/>
    <w:rsid w:val="00F45AF9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F45AF9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95pt">
    <w:name w:val="Основной текст (2) + 9;5 pt"/>
    <w:basedOn w:val="2"/>
    <w:rsid w:val="00F45AF9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F45AF9"/>
    <w:rPr>
      <w:rFonts w:ascii="Candara" w:eastAsia="Candara" w:hAnsi="Candara" w:cs="Candara"/>
      <w:sz w:val="8"/>
      <w:szCs w:val="8"/>
      <w:shd w:val="clear" w:color="auto" w:fill="FFFFFF"/>
      <w:lang w:val="en-US" w:bidi="en-US"/>
    </w:rPr>
  </w:style>
  <w:style w:type="character" w:customStyle="1" w:styleId="212pt30">
    <w:name w:val="Основной текст (2) + 12 pt;Полужирный;Масштаб 30%"/>
    <w:basedOn w:val="2"/>
    <w:rsid w:val="00F45AF9"/>
    <w:rPr>
      <w:b/>
      <w:bCs/>
      <w:color w:val="000000"/>
      <w:spacing w:val="0"/>
      <w:w w:val="30"/>
      <w:position w:val="0"/>
      <w:sz w:val="24"/>
      <w:szCs w:val="24"/>
      <w:lang w:val="en-US" w:eastAsia="en-US" w:bidi="en-US"/>
    </w:rPr>
  </w:style>
  <w:style w:type="character" w:customStyle="1" w:styleId="23">
    <w:name w:val="Основной текст (2)"/>
    <w:basedOn w:val="2"/>
    <w:rsid w:val="00F45AF9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F45AF9"/>
    <w:pPr>
      <w:widowControl w:val="0"/>
      <w:shd w:val="clear" w:color="auto" w:fill="FFFFFF"/>
      <w:spacing w:after="0" w:line="0" w:lineRule="atLeast"/>
    </w:pPr>
    <w:rPr>
      <w:rFonts w:ascii="Candara" w:eastAsia="Candara" w:hAnsi="Candara" w:cs="Candara"/>
      <w:sz w:val="8"/>
      <w:szCs w:val="8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2015-04-25T13:42:00Z</dcterms:created>
  <dcterms:modified xsi:type="dcterms:W3CDTF">2015-04-25T13:56:00Z</dcterms:modified>
</cp:coreProperties>
</file>