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DA422D">
      <w:r>
        <w:rPr>
          <w:noProof/>
          <w:lang w:eastAsia="ru-RU"/>
        </w:rPr>
        <w:drawing>
          <wp:inline distT="0" distB="0" distL="0" distR="0">
            <wp:extent cx="5940425" cy="3095067"/>
            <wp:effectExtent l="19050" t="0" r="3175" b="0"/>
            <wp:docPr id="1" name="Рисунок 1" descr="C:\Users\Станислав\AppData\Local\Microsoft\Windows\Temporary Internet Files\Content.Word\9г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9г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5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2D" w:rsidRDefault="00DA422D">
      <w:r>
        <w:rPr>
          <w:noProof/>
          <w:lang w:eastAsia="ru-RU"/>
        </w:rPr>
        <w:drawing>
          <wp:inline distT="0" distB="0" distL="0" distR="0">
            <wp:extent cx="5057775" cy="5219700"/>
            <wp:effectExtent l="19050" t="0" r="9525" b="0"/>
            <wp:docPr id="4" name="Рисунок 4" descr="C:\Users\Станислав\AppData\Local\Microsoft\Windows\Temporary Internet Files\Content.Word\а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а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2D" w:rsidRDefault="00DA422D">
      <w:r>
        <w:rPr>
          <w:noProof/>
          <w:lang w:eastAsia="ru-RU"/>
        </w:rPr>
        <w:lastRenderedPageBreak/>
        <w:drawing>
          <wp:inline distT="0" distB="0" distL="0" distR="0">
            <wp:extent cx="5143500" cy="1885950"/>
            <wp:effectExtent l="19050" t="0" r="0" b="0"/>
            <wp:docPr id="10" name="Рисунок 10" descr="C:\Users\Станислав\AppData\Local\Microsoft\Windows\Temporary Internet Files\Content.Word\а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а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619625" cy="790575"/>
            <wp:effectExtent l="19050" t="0" r="9525" b="0"/>
            <wp:docPr id="7" name="Рисунок 7" descr="C:\Users\Станислав\AppData\Local\Microsoft\Windows\Temporary Internet Files\Content.Word\а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а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2D" w:rsidRDefault="00DA422D"/>
    <w:sectPr w:rsidR="00DA422D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422D"/>
    <w:rsid w:val="00220D83"/>
    <w:rsid w:val="009D39FB"/>
    <w:rsid w:val="00DA422D"/>
    <w:rsid w:val="00F67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2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2014-11-02T18:02:00Z</dcterms:created>
  <dcterms:modified xsi:type="dcterms:W3CDTF">2014-11-02T18:05:00Z</dcterms:modified>
</cp:coreProperties>
</file>